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2486" w14:textId="77777777" w:rsidR="005E3D4D" w:rsidRPr="005E3D4D" w:rsidRDefault="005E3D4D" w:rsidP="005E3D4D">
      <w:pPr>
        <w:rPr>
          <w:b/>
          <w:bCs/>
          <w:sz w:val="72"/>
          <w:szCs w:val="72"/>
        </w:rPr>
      </w:pPr>
      <w:r w:rsidRPr="005E3D4D">
        <w:rPr>
          <w:b/>
          <w:bCs/>
          <w:sz w:val="72"/>
          <w:szCs w:val="72"/>
        </w:rPr>
        <w:t xml:space="preserve">Frans </w:t>
      </w:r>
      <w:proofErr w:type="spellStart"/>
      <w:r w:rsidRPr="005E3D4D">
        <w:rPr>
          <w:b/>
          <w:bCs/>
          <w:sz w:val="72"/>
          <w:szCs w:val="72"/>
        </w:rPr>
        <w:t>Theunisz</w:t>
      </w:r>
      <w:proofErr w:type="spellEnd"/>
      <w:r w:rsidRPr="005E3D4D">
        <w:rPr>
          <w:b/>
          <w:bCs/>
          <w:sz w:val="72"/>
          <w:szCs w:val="72"/>
        </w:rPr>
        <w:t xml:space="preserve"> 80 jaar</w:t>
      </w:r>
    </w:p>
    <w:p w14:paraId="6E06E512" w14:textId="77777777" w:rsidR="005E3D4D" w:rsidRPr="005E3D4D" w:rsidRDefault="005E3D4D" w:rsidP="005E3D4D">
      <w:hyperlink r:id="rId5" w:history="1">
        <w:r w:rsidRPr="005E3D4D">
          <w:rPr>
            <w:rStyle w:val="Hyperlink"/>
          </w:rPr>
          <w:t xml:space="preserve">Peter </w:t>
        </w:r>
        <w:proofErr w:type="spellStart"/>
        <w:r w:rsidRPr="005E3D4D">
          <w:rPr>
            <w:rStyle w:val="Hyperlink"/>
          </w:rPr>
          <w:t>Eberson</w:t>
        </w:r>
        <w:proofErr w:type="spellEnd"/>
      </w:hyperlink>
    </w:p>
    <w:p w14:paraId="198ECCD1" w14:textId="77777777" w:rsidR="005E3D4D" w:rsidRDefault="005E3D4D" w:rsidP="005E3D4D">
      <w:r w:rsidRPr="005E3D4D">
        <w:t>januari 19, 2026</w:t>
      </w:r>
    </w:p>
    <w:p w14:paraId="03E4187D" w14:textId="77777777" w:rsidR="005E3D4D" w:rsidRPr="005E3D4D" w:rsidRDefault="005E3D4D" w:rsidP="005E3D4D"/>
    <w:p w14:paraId="0AD981CC" w14:textId="134C97F9" w:rsidR="005E3D4D" w:rsidRDefault="005E3D4D" w:rsidP="005E3D4D">
      <w:r>
        <w:rPr>
          <w:noProof/>
        </w:rPr>
        <w:drawing>
          <wp:inline distT="0" distB="0" distL="0" distR="0" wp14:anchorId="7C6ED87C" wp14:editId="55E21F16">
            <wp:extent cx="5760720" cy="3823970"/>
            <wp:effectExtent l="0" t="0" r="0" b="5080"/>
            <wp:docPr id="212228570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85708" name="Afbeelding 212228570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3AF95" w14:textId="3CC6799E" w:rsidR="005E3D4D" w:rsidRPr="005E3D4D" w:rsidRDefault="005E3D4D" w:rsidP="005E3D4D">
      <w:pPr>
        <w:rPr>
          <w:i/>
          <w:iCs/>
        </w:rPr>
      </w:pPr>
      <w:r w:rsidRPr="005E3D4D">
        <w:rPr>
          <w:i/>
          <w:iCs/>
        </w:rPr>
        <w:t xml:space="preserve">Volkszanger Frans </w:t>
      </w:r>
      <w:proofErr w:type="spellStart"/>
      <w:r w:rsidRPr="005E3D4D">
        <w:rPr>
          <w:i/>
          <w:iCs/>
        </w:rPr>
        <w:t>Theunisz</w:t>
      </w:r>
      <w:proofErr w:type="spellEnd"/>
      <w:r w:rsidRPr="005E3D4D">
        <w:rPr>
          <w:i/>
          <w:iCs/>
        </w:rPr>
        <w:t xml:space="preserve"> werd door collega-artiesten en de </w:t>
      </w:r>
      <w:proofErr w:type="spellStart"/>
      <w:r w:rsidRPr="005E3D4D">
        <w:rPr>
          <w:i/>
          <w:iCs/>
        </w:rPr>
        <w:t>Stiechting</w:t>
      </w:r>
      <w:proofErr w:type="spellEnd"/>
      <w:r w:rsidRPr="005E3D4D">
        <w:rPr>
          <w:i/>
          <w:iCs/>
        </w:rPr>
        <w:t xml:space="preserve"> </w:t>
      </w:r>
      <w:proofErr w:type="spellStart"/>
      <w:r w:rsidRPr="005E3D4D">
        <w:rPr>
          <w:i/>
          <w:iCs/>
        </w:rPr>
        <w:t>Aw</w:t>
      </w:r>
      <w:proofErr w:type="spellEnd"/>
      <w:r w:rsidRPr="005E3D4D">
        <w:rPr>
          <w:i/>
          <w:iCs/>
        </w:rPr>
        <w:t xml:space="preserve"> </w:t>
      </w:r>
      <w:proofErr w:type="spellStart"/>
      <w:r w:rsidRPr="005E3D4D">
        <w:rPr>
          <w:i/>
          <w:iCs/>
        </w:rPr>
        <w:t>Sjevraoje</w:t>
      </w:r>
      <w:proofErr w:type="spellEnd"/>
      <w:r w:rsidRPr="005E3D4D">
        <w:rPr>
          <w:i/>
          <w:iCs/>
        </w:rPr>
        <w:t xml:space="preserve"> in het zonnetje gezet. De zanger wordt zondag 80 jaar.</w:t>
      </w:r>
    </w:p>
    <w:p w14:paraId="54FB704D" w14:textId="77777777" w:rsidR="005E3D4D" w:rsidRPr="005E3D4D" w:rsidRDefault="005E3D4D" w:rsidP="005E3D4D"/>
    <w:p w14:paraId="2C539EA7" w14:textId="77777777" w:rsidR="005E3D4D" w:rsidRPr="005E3D4D" w:rsidRDefault="005E3D4D" w:rsidP="005E3D4D">
      <w:pPr>
        <w:jc w:val="both"/>
      </w:pPr>
      <w:r w:rsidRPr="005E3D4D">
        <w:rPr>
          <w:b/>
          <w:bCs/>
        </w:rPr>
        <w:t xml:space="preserve">De </w:t>
      </w:r>
      <w:proofErr w:type="spellStart"/>
      <w:r w:rsidRPr="005E3D4D">
        <w:rPr>
          <w:b/>
          <w:bCs/>
        </w:rPr>
        <w:t>Stiechting</w:t>
      </w:r>
      <w:proofErr w:type="spellEnd"/>
      <w:r w:rsidRPr="005E3D4D">
        <w:rPr>
          <w:b/>
          <w:bCs/>
        </w:rPr>
        <w:t xml:space="preserve"> </w:t>
      </w:r>
      <w:proofErr w:type="spellStart"/>
      <w:r w:rsidRPr="005E3D4D">
        <w:rPr>
          <w:b/>
          <w:bCs/>
        </w:rPr>
        <w:t>Aw</w:t>
      </w:r>
      <w:proofErr w:type="spellEnd"/>
      <w:r w:rsidRPr="005E3D4D">
        <w:rPr>
          <w:b/>
          <w:bCs/>
        </w:rPr>
        <w:t xml:space="preserve"> </w:t>
      </w:r>
      <w:proofErr w:type="spellStart"/>
      <w:r w:rsidRPr="005E3D4D">
        <w:rPr>
          <w:b/>
          <w:bCs/>
        </w:rPr>
        <w:t>Sjevraoje</w:t>
      </w:r>
      <w:proofErr w:type="spellEnd"/>
      <w:r w:rsidRPr="005E3D4D">
        <w:rPr>
          <w:b/>
          <w:bCs/>
        </w:rPr>
        <w:t xml:space="preserve"> zette maandag volkszanger Frans </w:t>
      </w:r>
      <w:proofErr w:type="spellStart"/>
      <w:r w:rsidRPr="005E3D4D">
        <w:rPr>
          <w:b/>
          <w:bCs/>
        </w:rPr>
        <w:t>Theunisz</w:t>
      </w:r>
      <w:proofErr w:type="spellEnd"/>
      <w:r w:rsidRPr="005E3D4D">
        <w:rPr>
          <w:b/>
          <w:bCs/>
        </w:rPr>
        <w:t xml:space="preserve"> in het zonnetje omdat de volkszanger 80 jaar wordt. Hij, maar ook collega-artiesten, hebben vanaf nu een eigen wandelroute door de stad.</w:t>
      </w:r>
    </w:p>
    <w:p w14:paraId="1EFA3700" w14:textId="77777777" w:rsidR="005E3D4D" w:rsidRPr="005E3D4D" w:rsidRDefault="005E3D4D" w:rsidP="005E3D4D">
      <w:pPr>
        <w:jc w:val="both"/>
      </w:pPr>
      <w:r w:rsidRPr="005E3D4D">
        <w:t xml:space="preserve">Zo is er nu de Frans </w:t>
      </w:r>
      <w:proofErr w:type="spellStart"/>
      <w:r w:rsidRPr="005E3D4D">
        <w:t>Theunisz</w:t>
      </w:r>
      <w:proofErr w:type="spellEnd"/>
      <w:r w:rsidRPr="005E3D4D">
        <w:t xml:space="preserve"> wandelroute. Bezoekers aan Maastricht kunnen de route lopen en krijgen de muziek van Frans </w:t>
      </w:r>
      <w:proofErr w:type="spellStart"/>
      <w:r w:rsidRPr="005E3D4D">
        <w:t>Theunisz</w:t>
      </w:r>
      <w:proofErr w:type="spellEnd"/>
      <w:r w:rsidRPr="005E3D4D">
        <w:t xml:space="preserve"> te horen. Niet alleen Frans heeft een wandelroute. Ook </w:t>
      </w:r>
      <w:proofErr w:type="spellStart"/>
      <w:r w:rsidRPr="005E3D4D">
        <w:t>Ziesjoem</w:t>
      </w:r>
      <w:proofErr w:type="spellEnd"/>
      <w:r w:rsidRPr="005E3D4D">
        <w:t xml:space="preserve"> en Duo X-Elle kregen uit handen van voorzitter Bert Kersten van </w:t>
      </w:r>
      <w:proofErr w:type="spellStart"/>
      <w:r w:rsidRPr="005E3D4D">
        <w:t>Aw</w:t>
      </w:r>
      <w:proofErr w:type="spellEnd"/>
      <w:r w:rsidRPr="005E3D4D">
        <w:t xml:space="preserve"> </w:t>
      </w:r>
      <w:proofErr w:type="spellStart"/>
      <w:r w:rsidRPr="005E3D4D">
        <w:t>Sjevraoje</w:t>
      </w:r>
      <w:proofErr w:type="spellEnd"/>
      <w:r w:rsidRPr="005E3D4D">
        <w:t xml:space="preserve"> de wandelroute uitgereikt. De </w:t>
      </w:r>
      <w:proofErr w:type="spellStart"/>
      <w:r w:rsidRPr="005E3D4D">
        <w:t>Stiechting</w:t>
      </w:r>
      <w:proofErr w:type="spellEnd"/>
      <w:r w:rsidRPr="005E3D4D">
        <w:t xml:space="preserve"> </w:t>
      </w:r>
      <w:proofErr w:type="spellStart"/>
      <w:r w:rsidRPr="005E3D4D">
        <w:t>Aw</w:t>
      </w:r>
      <w:proofErr w:type="spellEnd"/>
      <w:r w:rsidRPr="005E3D4D">
        <w:t xml:space="preserve"> </w:t>
      </w:r>
      <w:proofErr w:type="spellStart"/>
      <w:r w:rsidRPr="005E3D4D">
        <w:t>Sjevraoje</w:t>
      </w:r>
      <w:proofErr w:type="spellEnd"/>
      <w:r w:rsidRPr="005E3D4D">
        <w:t xml:space="preserve"> zet zich in voor de volkscultuur en dan met name het in ere houden van Maastrichtse artiesten en hun liedjes.</w:t>
      </w:r>
    </w:p>
    <w:p w14:paraId="001CB5AC" w14:textId="42BA1788" w:rsidR="005E3D4D" w:rsidRPr="005E3D4D" w:rsidRDefault="005E3D4D" w:rsidP="005E3D4D">
      <w:r w:rsidRPr="005E3D4D">
        <w:lastRenderedPageBreak/>
        <w:drawing>
          <wp:inline distT="0" distB="0" distL="0" distR="0" wp14:anchorId="41D04725" wp14:editId="79CB5A82">
            <wp:extent cx="5760720" cy="4320540"/>
            <wp:effectExtent l="0" t="0" r="0" b="3810"/>
            <wp:docPr id="41473786" name="Afbeelding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D4D">
        <w:rPr>
          <w:i/>
          <w:iCs/>
        </w:rPr>
        <w:t>Voor zijn 80-ste verjaardag kreeg Frans, groot MVV-fan een speciaal voor hem gemaakt shirt.</w:t>
      </w:r>
    </w:p>
    <w:p w14:paraId="68724393" w14:textId="77777777" w:rsidR="005E3D4D" w:rsidRPr="005E3D4D" w:rsidRDefault="005E3D4D" w:rsidP="005E3D4D">
      <w:pPr>
        <w:jc w:val="both"/>
      </w:pPr>
      <w:r w:rsidRPr="005E3D4D">
        <w:t>De voorzitter zei dat er in samenwerking met Theater aan het Vrijthof gewerkt wordt aan een speciale voorstelling waar Maastrichtse liedjes en artiesten geëerd worden.</w:t>
      </w:r>
    </w:p>
    <w:p w14:paraId="0BA1B1F9" w14:textId="77777777" w:rsidR="00063ABA" w:rsidRDefault="00063ABA"/>
    <w:sectPr w:rsidR="00063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6553D"/>
    <w:multiLevelType w:val="multilevel"/>
    <w:tmpl w:val="7EC4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90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4D"/>
    <w:rsid w:val="00063ABA"/>
    <w:rsid w:val="00346DCC"/>
    <w:rsid w:val="005E3D4D"/>
    <w:rsid w:val="00B0695F"/>
    <w:rsid w:val="00B75414"/>
    <w:rsid w:val="00C5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DAAB"/>
  <w15:chartTrackingRefBased/>
  <w15:docId w15:val="{9F903F4D-3D1C-4563-83F2-B20C2456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3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3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3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3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3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3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3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3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3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3D4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3D4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3D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D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D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D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3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3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3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3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3D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3D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3D4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3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3D4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3D4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E3D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3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denieuwestermaastricht.nl/content/images/2026/01/IMG_7810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denieuwestermaastricht.nl/author/pet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Vriezelaar</dc:creator>
  <cp:keywords/>
  <dc:description/>
  <cp:lastModifiedBy>John Vriezelaar</cp:lastModifiedBy>
  <cp:revision>1</cp:revision>
  <dcterms:created xsi:type="dcterms:W3CDTF">2026-01-20T07:30:00Z</dcterms:created>
  <dcterms:modified xsi:type="dcterms:W3CDTF">2026-01-20T07:36:00Z</dcterms:modified>
</cp:coreProperties>
</file>